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6E9C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 w14:paraId="514BA36F">
      <w:pPr>
        <w:pStyle w:val="4"/>
        <w:spacing w:before="90"/>
        <w:ind w:left="1335" w:right="1350" w:firstLine="0"/>
        <w:jc w:val="center"/>
      </w:pPr>
      <w:r>
        <w:rPr>
          <w:rtl w:val="0"/>
        </w:rPr>
        <w:t>EDITAL INTERNO Nº 0</w:t>
      </w:r>
      <w:r>
        <w:rPr>
          <w:rFonts w:hint="default"/>
          <w:rtl w:val="0"/>
          <w:lang w:val="pt-BR"/>
        </w:rPr>
        <w:t>1</w:t>
      </w:r>
      <w:r>
        <w:rPr>
          <w:rtl w:val="0"/>
        </w:rPr>
        <w:t>/202</w:t>
      </w:r>
      <w:r>
        <w:rPr>
          <w:rFonts w:hint="default"/>
          <w:rtl w:val="0"/>
          <w:lang w:val="pt-BR"/>
        </w:rPr>
        <w:t>5</w:t>
      </w:r>
      <w:bookmarkStart w:id="1" w:name="_GoBack"/>
      <w:bookmarkEnd w:id="1"/>
      <w:r>
        <w:rPr>
          <w:rtl w:val="0"/>
        </w:rPr>
        <w:t xml:space="preserve"> – PPGED/CCE/UFPI SELEÇÃO DE BOLSA DE ESTUDO / DEMANDA SOCIAL</w:t>
      </w:r>
    </w:p>
    <w:p w14:paraId="2AAB2C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781CD50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4A71D8D3"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>DECLARAÇÃO DE CUMPRIMENTO DE ESTÁGIO DE DOCÊNCIA</w:t>
      </w:r>
    </w:p>
    <w:p w14:paraId="2E87EB6A"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 w:firstLine="0"/>
        <w:jc w:val="both"/>
        <w:rPr>
          <w:b/>
          <w:sz w:val="26"/>
          <w:szCs w:val="26"/>
        </w:rPr>
      </w:pPr>
    </w:p>
    <w:p w14:paraId="4001EA19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  <w:rtl w:val="0"/>
        </w:rPr>
        <w:t>Eu______________________________, portador (a) do RG. Nº __________ SSP____, e do CPF:__________________, matrícula nº ___________________, aluno  (a)  do Curso de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em Educação (PPGEd), do Centro de Ciências da Educação (CCE), da Universidade Federal do Piauí (UFPI), declaro na condição de bolsista,  cumprir o estágio de docência obrigatório. Tenho ciência a duração do estágio docente para mestrandos (as) é de  um semestre letivo e  para doutorandos (as) dois semestres letivos</w:t>
      </w:r>
    </w:p>
    <w:p w14:paraId="4FAB95C2">
      <w:pPr>
        <w:tabs>
          <w:tab w:val="left" w:pos="1728"/>
          <w:tab w:val="left" w:pos="4931"/>
          <w:tab w:val="left" w:pos="6391"/>
        </w:tabs>
        <w:spacing w:before="259"/>
        <w:ind w:right="15"/>
        <w:jc w:val="both"/>
        <w:rPr>
          <w:sz w:val="24"/>
          <w:szCs w:val="24"/>
        </w:rPr>
      </w:pPr>
    </w:p>
    <w:p w14:paraId="63DBEF4A">
      <w:pPr>
        <w:tabs>
          <w:tab w:val="left" w:pos="1728"/>
          <w:tab w:val="left" w:pos="4931"/>
          <w:tab w:val="left" w:pos="6391"/>
        </w:tabs>
        <w:spacing w:before="259"/>
        <w:ind w:right="15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Teresina,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.</w:t>
      </w:r>
    </w:p>
    <w:p w14:paraId="53DDC0E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30D4E6D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287C86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</w:t>
      </w:r>
    </w:p>
    <w:p w14:paraId="2371F79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4"/>
          <w:szCs w:val="24"/>
          <w:rtl w:val="0"/>
        </w:rPr>
        <w:t>Assinatura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por extenso do (a) candidato (a)</w:t>
      </w:r>
    </w:p>
    <w:sectPr>
      <w:headerReference r:id="rId3" w:type="default"/>
      <w:footerReference r:id="rId4" w:type="default"/>
      <w:pgSz w:w="11910" w:h="16840"/>
      <w:pgMar w:top="2020" w:right="1460" w:bottom="1260" w:left="1480" w:header="629" w:footer="10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DB414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9867900</wp:posOffset>
              </wp:positionV>
              <wp:extent cx="161925" cy="20383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DBBE5">
                          <w:pPr>
                            <w:spacing w:before="10" w:after="0" w:line="240" w:lineRule="auto"/>
                            <w:ind w:left="6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26pt;margin-top:777pt;height:16.05pt;width:12.75pt;z-index:-251657216;mso-width-relative:page;mso-height-relative:page;" filled="f" stroked="f" coordsize="21600,21600" o:gfxdata="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1oYHtwA&#10;AAANAQAADwAAAAAAAAABACAAAAAiAAAAZHJzL2Rvd25yZXYueG1sUEsBAhQAFAAAAAgAh07iQPpH&#10;5kjiAQAAvgMAAA4AAAAAAAAAAQAgAAAAK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BDBBE5">
                    <w:pPr>
                      <w:spacing w:before="10" w:after="0" w:line="240" w:lineRule="auto"/>
                      <w:ind w:left="6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0C4FA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398780</wp:posOffset>
          </wp:positionV>
          <wp:extent cx="646430" cy="810260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493395</wp:posOffset>
          </wp:positionV>
          <wp:extent cx="625475" cy="70739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443230</wp:posOffset>
              </wp:positionV>
              <wp:extent cx="4711700" cy="864235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4913" y="3352645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F900B">
                          <w:pPr>
                            <w:spacing w:before="1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MINISTÉRIO DA EDUCAÇÃO</w:t>
                          </w:r>
                        </w:p>
                        <w:p w14:paraId="19107DD9">
                          <w:pPr>
                            <w:spacing w:before="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UNIVERSIDADE FEDERAL DO PIAUÍ</w:t>
                          </w:r>
                        </w:p>
                        <w:p w14:paraId="42428AF2"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PRÓ-REITORIA DE ENSINO DE PÓS-GRADUAÇÃO</w:t>
                          </w:r>
                        </w:p>
                        <w:p w14:paraId="5B1D6E52"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CENTRO DE CIÊNCIAS DA EDUCAÇÃO PROFESSOR MARIANO DA SILVA NETO</w:t>
                          </w:r>
                        </w:p>
                        <w:p w14:paraId="73149F23"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PROGRAMA DE PÓS-GRADUAÇÃO EM EDUCAÇÃO/UFPI MESTRADO E DOUTORADO EM EDUCAÇÃO (PPGEd) CAMPUS UNIVERSITÁRIO MINISTRO PETRÔNIO PORTELLA – ININGA</w:t>
                          </w:r>
                        </w:p>
                        <w:p w14:paraId="3865F38E"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64.049-550 – TERESINA–PIAUÍ</w:t>
                          </w:r>
                        </w:p>
                        <w:p w14:paraId="760E6E15">
                          <w:pPr>
                            <w:spacing w:before="0" w:after="0" w:line="240" w:lineRule="auto"/>
                            <w:ind w:left="20" w:right="12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Telefones: (86) 3215-5820 – Fone / FAX: (86) 3237-1277 –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E-mail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: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>ppged@ufpi.edu.br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2pt;margin-top:34.9pt;height:68.05pt;width:371pt;mso-position-horizontal-relative:page;mso-position-vertical-relative:page;z-index:-251657216;mso-width-relative:page;mso-height-relative:page;" filled="f" stroked="f" coordsize="21600,21600" o:gfxdata="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WTGkdkA&#10;AAAKAQAADwAAAAAAAAABACAAAAAiAAAAZHJzL2Rvd25yZXYueG1sUEsBAhQAFAAAAAgAh07iQJGc&#10;/RHlAQAAvwMAAA4AAAAAAAAAAQAgAAAAK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CF900B">
                    <w:pPr>
                      <w:spacing w:before="1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MINISTÉRIO DA EDUCAÇÃO</w:t>
                    </w:r>
                  </w:p>
                  <w:p w14:paraId="19107DD9">
                    <w:pPr>
                      <w:spacing w:before="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UNIVERSIDADE FEDERAL DO PIAUÍ</w:t>
                    </w:r>
                  </w:p>
                  <w:p w14:paraId="42428AF2"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PRÓ-REITORIA DE ENSINO DE PÓS-GRADUAÇÃO</w:t>
                    </w:r>
                  </w:p>
                  <w:p w14:paraId="5B1D6E52"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CENTRO DE CIÊNCIAS DA EDUCAÇÃO PROFESSOR MARIANO DA SILVA NETO</w:t>
                    </w:r>
                  </w:p>
                  <w:p w14:paraId="73149F23"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PROGRAMA DE PÓS-GRADUAÇÃO EM EDUCAÇÃO/UFPI MESTRADO E DOUTORADO EM EDUCAÇÃO (PPGEd) CAMPUS UNIVERSITÁRIO MINISTRO PETRÔNIO PORTELLA – ININGA</w:t>
                    </w:r>
                  </w:p>
                  <w:p w14:paraId="3865F38E"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64.049-550 – TERESINA–PIAUÍ</w:t>
                    </w:r>
                  </w:p>
                  <w:p w14:paraId="760E6E15">
                    <w:pPr>
                      <w:spacing w:before="0" w:after="0" w:line="240" w:lineRule="auto"/>
                      <w:ind w:left="20" w:right="12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Telefones: (86) 3215-5820 – Fone / FAX: (86) 3237-1277 – </w:t>
                    </w:r>
                    <w:r>
                      <w:rPr>
                        <w:rFonts w:ascii="Arial" w:hAnsi="Arial" w:eastAsia="Arial" w:cs="Arial"/>
                        <w:b w:val="0"/>
                        <w:i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E-mail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: 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FF"/>
                        <w:sz w:val="16"/>
                        <w:u w:val="single"/>
                        <w:vertAlign w:val="baseline"/>
                      </w:rPr>
                      <w:t>ppged@ufpi.edu.br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EB61F9B"/>
    <w:rsid w:val="68814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Times New Roman" w:cs="Times New Roman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1"/>
    <w:pPr>
      <w:ind w:left="658" w:hanging="37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222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1"/>
    <w:pPr>
      <w:ind w:left="548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sz w:val="24"/>
      <w:szCs w:val="24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22"/>
    </w:pPr>
  </w:style>
  <w:style w:type="paragraph" w:customStyle="1" w:styleId="15">
    <w:name w:val="Table Paragraph"/>
    <w:basedOn w:val="1"/>
    <w:qFormat/>
    <w:uiPriority w:val="1"/>
    <w:pPr>
      <w:spacing w:line="256" w:lineRule="exact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2022-03-10T18:10:00Z</dcterms:created>
  <dc:creator>.</dc:creator>
  <cp:lastModifiedBy>Lalyne - CCE</cp:lastModifiedBy>
  <dcterms:modified xsi:type="dcterms:W3CDTF">2025-03-10T12:38:09Z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1046-12.2.0.19307</vt:lpwstr>
  </property>
  <property fmtid="{D5CDD505-2E9C-101B-9397-08002B2CF9AE}" pid="6" name="ICV">
    <vt:lpwstr>77C141FFE932418AB1DA1D5D1F99F10B_12</vt:lpwstr>
  </property>
</Properties>
</file>