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2EEA0" w14:textId="77777777" w:rsidR="00AA6952" w:rsidRPr="00BA3618" w:rsidRDefault="00AA6952" w:rsidP="00AA69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618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drawing>
          <wp:inline distT="0" distB="0" distL="0" distR="0" wp14:anchorId="7FD2E6D1" wp14:editId="58EDDEEE">
            <wp:extent cx="780415" cy="822960"/>
            <wp:effectExtent l="0" t="0" r="63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A793656" w14:textId="77777777" w:rsidR="00AA6952" w:rsidRDefault="00AA6952" w:rsidP="00AA6952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BA3618">
        <w:rPr>
          <w:rStyle w:val="markedcontent"/>
          <w:rFonts w:ascii="Times New Roman" w:hAnsi="Times New Roman" w:cs="Times New Roman"/>
          <w:b/>
          <w:sz w:val="24"/>
          <w:szCs w:val="24"/>
        </w:rPr>
        <w:t>MINISTÉRIO DA EDUCAÇÃO</w:t>
      </w:r>
    </w:p>
    <w:p w14:paraId="67263C49" w14:textId="77777777" w:rsidR="00AA6952" w:rsidRPr="00BA3618" w:rsidRDefault="00AA6952" w:rsidP="00AA6952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BA3618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UNIVERSIDADE FEDERAL DO PIAUÍ</w:t>
      </w:r>
    </w:p>
    <w:p w14:paraId="40E39B74" w14:textId="77777777" w:rsidR="00AA6952" w:rsidRPr="00BA3618" w:rsidRDefault="00AA6952" w:rsidP="00AA6952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BA3618">
        <w:rPr>
          <w:rStyle w:val="markedcontent"/>
          <w:rFonts w:ascii="Times New Roman" w:hAnsi="Times New Roman" w:cs="Times New Roman"/>
          <w:b/>
          <w:sz w:val="24"/>
          <w:szCs w:val="24"/>
        </w:rPr>
        <w:t>PRÓ-REITORIA DE ASSUNTOS ESTUDANTIS E COMUNITÁRIOS – PRAEC</w:t>
      </w:r>
    </w:p>
    <w:p w14:paraId="76CF904C" w14:textId="77777777" w:rsidR="00AA6952" w:rsidRPr="00BA3618" w:rsidRDefault="00AA6952" w:rsidP="00AA69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618">
        <w:rPr>
          <w:rStyle w:val="markedcontent"/>
          <w:rFonts w:ascii="Times New Roman" w:hAnsi="Times New Roman" w:cs="Times New Roman"/>
          <w:b/>
          <w:sz w:val="24"/>
          <w:szCs w:val="24"/>
        </w:rPr>
        <w:t>COORDENADORIA DE ASSISTÊNCIA COMUNITÁRIA – CACOM</w:t>
      </w:r>
    </w:p>
    <w:p w14:paraId="13DFA7AD" w14:textId="16D49D59" w:rsidR="00AA6952" w:rsidRPr="00BA3618" w:rsidRDefault="00AA6952" w:rsidP="00AA69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618">
        <w:rPr>
          <w:rFonts w:ascii="Times New Roman" w:hAnsi="Times New Roman" w:cs="Times New Roman"/>
          <w:b/>
          <w:sz w:val="24"/>
          <w:szCs w:val="24"/>
        </w:rPr>
        <w:t xml:space="preserve">CAMPUS </w:t>
      </w:r>
      <w:r w:rsidR="00E84D41">
        <w:rPr>
          <w:rFonts w:ascii="Times New Roman" w:hAnsi="Times New Roman" w:cs="Times New Roman"/>
          <w:b/>
          <w:sz w:val="24"/>
          <w:szCs w:val="24"/>
        </w:rPr>
        <w:t>SENADOR HELVIDIO NUNES DE BARROS</w:t>
      </w:r>
    </w:p>
    <w:p w14:paraId="06305944" w14:textId="77777777" w:rsidR="00AA6952" w:rsidRDefault="00AA6952" w:rsidP="00AA69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3618">
        <w:rPr>
          <w:rFonts w:ascii="Times New Roman" w:hAnsi="Times New Roman" w:cs="Times New Roman"/>
          <w:b/>
          <w:sz w:val="24"/>
          <w:szCs w:val="24"/>
        </w:rPr>
        <w:t>NÚCLEO DE ASSISTÊNCIA ESTUDANTIL – NAE</w:t>
      </w:r>
    </w:p>
    <w:p w14:paraId="07DD28C6" w14:textId="77777777" w:rsidR="00AA6952" w:rsidRDefault="00AA6952" w:rsidP="00AA69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71E7B4" w14:textId="77777777" w:rsidR="00AA6952" w:rsidRDefault="00AA6952" w:rsidP="00AA69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D2D1F0" w14:textId="4A93B1E0" w:rsidR="00AA6952" w:rsidRDefault="00AA6952" w:rsidP="00AA6952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BA3618">
        <w:rPr>
          <w:rStyle w:val="markedcontent"/>
          <w:rFonts w:ascii="Times New Roman" w:hAnsi="Times New Roman" w:cs="Times New Roman"/>
          <w:b/>
          <w:sz w:val="24"/>
          <w:szCs w:val="24"/>
        </w:rPr>
        <w:t>RESULTADO DA PRIMEIRA ETAPA DA SELEÇÃO DO EDITAL Nº 0</w:t>
      </w:r>
      <w:r w:rsidR="005F5C6C">
        <w:rPr>
          <w:rStyle w:val="markedcontent"/>
          <w:rFonts w:ascii="Times New Roman" w:hAnsi="Times New Roman" w:cs="Times New Roman"/>
          <w:b/>
          <w:sz w:val="24"/>
          <w:szCs w:val="24"/>
        </w:rPr>
        <w:t>5</w:t>
      </w:r>
      <w:r w:rsidRPr="00BA3618">
        <w:rPr>
          <w:rStyle w:val="markedcontent"/>
          <w:rFonts w:ascii="Times New Roman" w:hAnsi="Times New Roman" w:cs="Times New Roman"/>
          <w:b/>
          <w:sz w:val="24"/>
          <w:szCs w:val="24"/>
        </w:rPr>
        <w:t>/2021 - PRAEC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>/UFPI</w:t>
      </w:r>
      <w:r w:rsidRPr="00BA3618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- BOLSA DE INCLUSÃO SOCIAL (BINCS</w:t>
      </w:r>
      <w:r w:rsidR="005F5C6C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- ES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)</w:t>
      </w:r>
    </w:p>
    <w:p w14:paraId="48CCAD18" w14:textId="77777777" w:rsidR="00AA6952" w:rsidRDefault="00AA6952" w:rsidP="00AA6952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14:paraId="6F194171" w14:textId="36E5541C" w:rsidR="00AA6952" w:rsidRDefault="00AA6952" w:rsidP="00AA6952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A3618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markedcontent"/>
          <w:rFonts w:ascii="Times New Roman" w:hAnsi="Times New Roman" w:cs="Times New Roman"/>
          <w:b/>
          <w:sz w:val="24"/>
          <w:szCs w:val="24"/>
        </w:rPr>
        <w:tab/>
      </w:r>
      <w:r w:rsidRPr="00BA3618">
        <w:rPr>
          <w:rStyle w:val="markedcontent"/>
          <w:rFonts w:ascii="Times New Roman" w:hAnsi="Times New Roman" w:cs="Times New Roman"/>
          <w:sz w:val="24"/>
          <w:szCs w:val="24"/>
        </w:rPr>
        <w:t>A</w:t>
      </w:r>
      <w:r w:rsidRPr="00BA3618"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  <w:r w:rsidRPr="00BA3618">
        <w:rPr>
          <w:rStyle w:val="markedcontent"/>
          <w:rFonts w:ascii="Times New Roman" w:hAnsi="Times New Roman" w:cs="Times New Roman"/>
          <w:sz w:val="24"/>
          <w:szCs w:val="24"/>
        </w:rPr>
        <w:t>Universidade Federal do Piauí, por meio da Pró-Reitoria de Assuntos Estudantis e Comunitários (PRAEC), da Coordenadoria de Assistência Comunitária</w:t>
      </w:r>
      <w:r w:rsidRPr="00BA3618">
        <w:rPr>
          <w:rFonts w:ascii="Times New Roman" w:hAnsi="Times New Roman" w:cs="Times New Roman"/>
          <w:sz w:val="24"/>
          <w:szCs w:val="24"/>
        </w:rPr>
        <w:br/>
      </w:r>
      <w:r w:rsidRPr="00BA3618">
        <w:rPr>
          <w:rStyle w:val="markedcontent"/>
          <w:rFonts w:ascii="Times New Roman" w:hAnsi="Times New Roman" w:cs="Times New Roman"/>
          <w:sz w:val="24"/>
          <w:szCs w:val="24"/>
        </w:rPr>
        <w:t xml:space="preserve">(CACOM) e do Núcleo de Assistência Estudantil (NAE), divulga o RESULTADO FINAL da seleção para o benefício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Bolsa d</w:t>
      </w:r>
      <w:r w:rsidRPr="00BA3618">
        <w:rPr>
          <w:rStyle w:val="markedcontent"/>
          <w:rFonts w:ascii="Times New Roman" w:hAnsi="Times New Roman" w:cs="Times New Roman"/>
          <w:sz w:val="24"/>
          <w:szCs w:val="24"/>
        </w:rPr>
        <w:t>e Inclusão Social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(BINCS</w:t>
      </w:r>
      <w:r w:rsidR="005F5C6C">
        <w:rPr>
          <w:rStyle w:val="markedcontent"/>
          <w:rFonts w:ascii="Times New Roman" w:hAnsi="Times New Roman" w:cs="Times New Roman"/>
          <w:sz w:val="24"/>
          <w:szCs w:val="24"/>
        </w:rPr>
        <w:t>- ES</w:t>
      </w:r>
      <w:r>
        <w:rPr>
          <w:rStyle w:val="markedcontent"/>
          <w:rFonts w:ascii="Times New Roman" w:hAnsi="Times New Roman" w:cs="Times New Roman"/>
          <w:sz w:val="24"/>
          <w:szCs w:val="24"/>
        </w:rPr>
        <w:t>)</w:t>
      </w:r>
      <w:r w:rsidRPr="00BA3618">
        <w:rPr>
          <w:rStyle w:val="markedcontent"/>
          <w:rFonts w:ascii="Times New Roman" w:hAnsi="Times New Roman" w:cs="Times New Roman"/>
          <w:sz w:val="24"/>
          <w:szCs w:val="24"/>
        </w:rPr>
        <w:t xml:space="preserve"> previsto no Edital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Nº0</w:t>
      </w:r>
      <w:r w:rsidR="005F5C6C">
        <w:rPr>
          <w:rStyle w:val="markedcontent"/>
          <w:rFonts w:ascii="Times New Roman" w:hAnsi="Times New Roman" w:cs="Times New Roman"/>
          <w:sz w:val="24"/>
          <w:szCs w:val="24"/>
        </w:rPr>
        <w:t>5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/2021 </w:t>
      </w:r>
      <w:r w:rsidRPr="00BA3618">
        <w:rPr>
          <w:rStyle w:val="markedcontent"/>
          <w:rFonts w:ascii="Times New Roman" w:hAnsi="Times New Roman" w:cs="Times New Roman"/>
          <w:sz w:val="24"/>
          <w:szCs w:val="24"/>
        </w:rPr>
        <w:t>-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BA3618">
        <w:rPr>
          <w:rStyle w:val="markedcontent"/>
          <w:rFonts w:ascii="Times New Roman" w:hAnsi="Times New Roman" w:cs="Times New Roman"/>
          <w:sz w:val="24"/>
          <w:szCs w:val="24"/>
        </w:rPr>
        <w:t>PRAEC/UFPI.</w:t>
      </w:r>
    </w:p>
    <w:p w14:paraId="36F07015" w14:textId="77777777" w:rsidR="00262DDB" w:rsidRDefault="00262DDB" w:rsidP="00262DDB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1089BFD" w14:textId="77777777" w:rsidR="00AA6952" w:rsidRPr="00BA3618" w:rsidRDefault="00AA6952" w:rsidP="00AA6952">
      <w:pPr>
        <w:spacing w:after="0" w:line="240" w:lineRule="auto"/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3544"/>
        <w:gridCol w:w="1559"/>
        <w:gridCol w:w="2693"/>
        <w:gridCol w:w="1418"/>
      </w:tblGrid>
      <w:tr w:rsidR="00AA6952" w:rsidRPr="002F6C09" w14:paraId="12365E86" w14:textId="77777777" w:rsidTr="005C2BB5">
        <w:tc>
          <w:tcPr>
            <w:tcW w:w="9924" w:type="dxa"/>
            <w:gridSpan w:val="5"/>
          </w:tcPr>
          <w:p w14:paraId="025501E5" w14:textId="77777777" w:rsidR="00AA6952" w:rsidRPr="002F6C09" w:rsidRDefault="00321D9F" w:rsidP="005C2B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DEFERIDO</w:t>
            </w:r>
          </w:p>
        </w:tc>
      </w:tr>
      <w:tr w:rsidR="00AA6952" w:rsidRPr="002F6C09" w14:paraId="65CF41BD" w14:textId="77777777" w:rsidTr="005C2BB5">
        <w:tc>
          <w:tcPr>
            <w:tcW w:w="710" w:type="dxa"/>
            <w:shd w:val="clear" w:color="auto" w:fill="D9D9D9" w:themeFill="background1" w:themeFillShade="D9"/>
          </w:tcPr>
          <w:p w14:paraId="4AD4F43A" w14:textId="77777777" w:rsidR="00AA6952" w:rsidRPr="002F6C09" w:rsidRDefault="00AA6952" w:rsidP="005C2B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C09">
              <w:rPr>
                <w:rFonts w:ascii="Times New Roman" w:hAnsi="Times New Roman" w:cs="Times New Roman"/>
                <w:b/>
                <w:sz w:val="20"/>
                <w:szCs w:val="20"/>
              </w:rPr>
              <w:t>Ord.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66AA32BB" w14:textId="77777777" w:rsidR="00AA6952" w:rsidRPr="002F6C09" w:rsidRDefault="00AA6952" w:rsidP="005C2B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C09">
              <w:rPr>
                <w:rFonts w:ascii="Times New Roman" w:hAnsi="Times New Roman" w:cs="Times New Roman"/>
                <w:b/>
                <w:sz w:val="20"/>
                <w:szCs w:val="20"/>
              </w:rPr>
              <w:t>Nome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A690BB9" w14:textId="77777777" w:rsidR="00AA6952" w:rsidRPr="002F6C09" w:rsidRDefault="00AA6952" w:rsidP="005C2B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C09">
              <w:rPr>
                <w:rFonts w:ascii="Times New Roman" w:hAnsi="Times New Roman" w:cs="Times New Roman"/>
                <w:b/>
                <w:sz w:val="20"/>
                <w:szCs w:val="20"/>
              </w:rPr>
              <w:t>Matrícula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1AF37F3E" w14:textId="77777777" w:rsidR="00AA6952" w:rsidRPr="002F6C09" w:rsidRDefault="00AA6952" w:rsidP="005C2B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C09">
              <w:rPr>
                <w:rFonts w:ascii="Times New Roman" w:hAnsi="Times New Roman" w:cs="Times New Roman"/>
                <w:b/>
                <w:sz w:val="20"/>
                <w:szCs w:val="20"/>
              </w:rPr>
              <w:t>Curso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0A65287F" w14:textId="77777777" w:rsidR="00AA6952" w:rsidRPr="002F6C09" w:rsidRDefault="00AA6952" w:rsidP="005C2B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C09">
              <w:rPr>
                <w:rFonts w:ascii="Times New Roman" w:hAnsi="Times New Roman" w:cs="Times New Roman"/>
                <w:b/>
                <w:sz w:val="20"/>
                <w:szCs w:val="20"/>
              </w:rPr>
              <w:t>Situação</w:t>
            </w:r>
          </w:p>
        </w:tc>
      </w:tr>
      <w:tr w:rsidR="00E84D41" w:rsidRPr="002F6C09" w14:paraId="6BCE7707" w14:textId="77777777" w:rsidTr="00E84D41">
        <w:tc>
          <w:tcPr>
            <w:tcW w:w="710" w:type="dxa"/>
            <w:shd w:val="clear" w:color="auto" w:fill="auto"/>
          </w:tcPr>
          <w:p w14:paraId="10C0650B" w14:textId="47CB4110" w:rsidR="00E84D41" w:rsidRPr="002F6C09" w:rsidRDefault="00E84D41" w:rsidP="005C2B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3FF11B08" w14:textId="42440D9E" w:rsidR="00E84D41" w:rsidRPr="002F6C09" w:rsidRDefault="00E84D41" w:rsidP="005C2B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1FA6D90D" w14:textId="32174879" w:rsidR="00E84D41" w:rsidRPr="00E84D41" w:rsidRDefault="00E84D41" w:rsidP="005C2B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5EE184B6" w14:textId="7E12CB89" w:rsidR="00E84D41" w:rsidRPr="00E84D41" w:rsidRDefault="00E84D41" w:rsidP="005C2B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CAD34C7" w14:textId="15CD3FBC" w:rsidR="00E84D41" w:rsidRPr="00E84D41" w:rsidRDefault="00E84D41" w:rsidP="005C2BB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03FF609A" w14:textId="77777777" w:rsidR="00321D9F" w:rsidRDefault="00321D9F" w:rsidP="00AA69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729A4A5" w14:textId="77777777" w:rsidR="00321D9F" w:rsidRPr="002F6C09" w:rsidRDefault="00321D9F" w:rsidP="00AA69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9956" w:type="dxa"/>
        <w:tblInd w:w="-318" w:type="dxa"/>
        <w:tblLook w:val="04A0" w:firstRow="1" w:lastRow="0" w:firstColumn="1" w:lastColumn="0" w:noHBand="0" w:noVBand="1"/>
      </w:tblPr>
      <w:tblGrid>
        <w:gridCol w:w="710"/>
        <w:gridCol w:w="3402"/>
        <w:gridCol w:w="1582"/>
        <w:gridCol w:w="2812"/>
        <w:gridCol w:w="1450"/>
      </w:tblGrid>
      <w:tr w:rsidR="00AA6952" w:rsidRPr="002F6C09" w14:paraId="3B8A6ECB" w14:textId="77777777" w:rsidTr="00321D9F">
        <w:tc>
          <w:tcPr>
            <w:tcW w:w="9956" w:type="dxa"/>
            <w:gridSpan w:val="5"/>
          </w:tcPr>
          <w:p w14:paraId="139E50B2" w14:textId="77777777" w:rsidR="00AA6952" w:rsidRPr="002F6C09" w:rsidRDefault="00AA6952" w:rsidP="005C2B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C09">
              <w:rPr>
                <w:rFonts w:ascii="Times New Roman" w:hAnsi="Times New Roman" w:cs="Times New Roman"/>
                <w:b/>
                <w:sz w:val="20"/>
                <w:szCs w:val="20"/>
              </w:rPr>
              <w:t>IN</w:t>
            </w:r>
            <w:r w:rsidR="00321D9F">
              <w:rPr>
                <w:rFonts w:ascii="Times New Roman" w:hAnsi="Times New Roman" w:cs="Times New Roman"/>
                <w:b/>
                <w:sz w:val="20"/>
                <w:szCs w:val="20"/>
              </w:rPr>
              <w:t>DEFERIDO</w:t>
            </w:r>
          </w:p>
        </w:tc>
      </w:tr>
      <w:tr w:rsidR="00AA6952" w:rsidRPr="002F6C09" w14:paraId="42B3B8FB" w14:textId="77777777" w:rsidTr="00321D9F">
        <w:tc>
          <w:tcPr>
            <w:tcW w:w="710" w:type="dxa"/>
            <w:shd w:val="clear" w:color="auto" w:fill="D9D9D9" w:themeFill="background1" w:themeFillShade="D9"/>
          </w:tcPr>
          <w:p w14:paraId="48C92914" w14:textId="77777777" w:rsidR="00AA6952" w:rsidRPr="002F6C09" w:rsidRDefault="00AA6952" w:rsidP="005C2B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C09">
              <w:rPr>
                <w:rFonts w:ascii="Times New Roman" w:hAnsi="Times New Roman" w:cs="Times New Roman"/>
                <w:b/>
                <w:sz w:val="20"/>
                <w:szCs w:val="20"/>
              </w:rPr>
              <w:t>Ord.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6839BB1B" w14:textId="77777777" w:rsidR="00AA6952" w:rsidRPr="002F6C09" w:rsidRDefault="00AA6952" w:rsidP="005C2B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C09">
              <w:rPr>
                <w:rFonts w:ascii="Times New Roman" w:hAnsi="Times New Roman" w:cs="Times New Roman"/>
                <w:b/>
                <w:sz w:val="20"/>
                <w:szCs w:val="20"/>
              </w:rPr>
              <w:t>Nome</w:t>
            </w:r>
          </w:p>
        </w:tc>
        <w:tc>
          <w:tcPr>
            <w:tcW w:w="1582" w:type="dxa"/>
            <w:shd w:val="clear" w:color="auto" w:fill="D9D9D9" w:themeFill="background1" w:themeFillShade="D9"/>
          </w:tcPr>
          <w:p w14:paraId="09CBE8A8" w14:textId="77777777" w:rsidR="00AA6952" w:rsidRPr="002F6C09" w:rsidRDefault="00AA6952" w:rsidP="005C2B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C09">
              <w:rPr>
                <w:rFonts w:ascii="Times New Roman" w:hAnsi="Times New Roman" w:cs="Times New Roman"/>
                <w:b/>
                <w:sz w:val="20"/>
                <w:szCs w:val="20"/>
              </w:rPr>
              <w:t>Matrícula</w:t>
            </w:r>
          </w:p>
        </w:tc>
        <w:tc>
          <w:tcPr>
            <w:tcW w:w="2812" w:type="dxa"/>
            <w:shd w:val="clear" w:color="auto" w:fill="D9D9D9" w:themeFill="background1" w:themeFillShade="D9"/>
          </w:tcPr>
          <w:p w14:paraId="6EA93372" w14:textId="77777777" w:rsidR="00AA6952" w:rsidRPr="002F6C09" w:rsidRDefault="00AA6952" w:rsidP="005C2B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C09">
              <w:rPr>
                <w:rFonts w:ascii="Times New Roman" w:hAnsi="Times New Roman" w:cs="Times New Roman"/>
                <w:b/>
                <w:sz w:val="20"/>
                <w:szCs w:val="20"/>
              </w:rPr>
              <w:t>Curso</w:t>
            </w:r>
          </w:p>
        </w:tc>
        <w:tc>
          <w:tcPr>
            <w:tcW w:w="1450" w:type="dxa"/>
            <w:shd w:val="clear" w:color="auto" w:fill="D9D9D9" w:themeFill="background1" w:themeFillShade="D9"/>
          </w:tcPr>
          <w:p w14:paraId="6C278204" w14:textId="77777777" w:rsidR="00AA6952" w:rsidRPr="002F6C09" w:rsidRDefault="00AA6952" w:rsidP="005C2B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6C09">
              <w:rPr>
                <w:rFonts w:ascii="Times New Roman" w:hAnsi="Times New Roman" w:cs="Times New Roman"/>
                <w:b/>
                <w:sz w:val="20"/>
                <w:szCs w:val="20"/>
              </w:rPr>
              <w:t>Situação</w:t>
            </w:r>
          </w:p>
        </w:tc>
      </w:tr>
      <w:tr w:rsidR="00E84D41" w:rsidRPr="00321D9F" w14:paraId="412E3F92" w14:textId="77777777" w:rsidTr="00321D9F">
        <w:trPr>
          <w:trHeight w:val="255"/>
        </w:trPr>
        <w:tc>
          <w:tcPr>
            <w:tcW w:w="710" w:type="dxa"/>
            <w:noWrap/>
            <w:hideMark/>
          </w:tcPr>
          <w:p w14:paraId="03CC53D2" w14:textId="7624D691" w:rsidR="00E84D41" w:rsidRPr="00321D9F" w:rsidRDefault="00E84D41" w:rsidP="00E84D4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0</w:t>
            </w:r>
            <w:r w:rsidRPr="00321D9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402" w:type="dxa"/>
            <w:noWrap/>
            <w:hideMark/>
          </w:tcPr>
          <w:p w14:paraId="50B86293" w14:textId="16820A2E" w:rsidR="00E84D41" w:rsidRPr="00321D9F" w:rsidRDefault="005F5C6C" w:rsidP="00E84D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F5C6C">
              <w:t>LARISSE CARVALHO DE MELO</w:t>
            </w:r>
          </w:p>
        </w:tc>
        <w:tc>
          <w:tcPr>
            <w:tcW w:w="1582" w:type="dxa"/>
            <w:noWrap/>
            <w:hideMark/>
          </w:tcPr>
          <w:p w14:paraId="4CAA7F96" w14:textId="192F1DA8" w:rsidR="00E84D41" w:rsidRPr="00321D9F" w:rsidRDefault="005F5C6C" w:rsidP="00E84D4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F5C6C">
              <w:t>20219022467</w:t>
            </w:r>
          </w:p>
        </w:tc>
        <w:tc>
          <w:tcPr>
            <w:tcW w:w="2812" w:type="dxa"/>
            <w:noWrap/>
            <w:hideMark/>
          </w:tcPr>
          <w:p w14:paraId="43ED83B2" w14:textId="70663525" w:rsidR="00E84D41" w:rsidRPr="00321D9F" w:rsidRDefault="005F5C6C" w:rsidP="00E84D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5F5C6C">
              <w:t>SISTEMAS DE INFORMAÇÃO</w:t>
            </w:r>
          </w:p>
        </w:tc>
        <w:tc>
          <w:tcPr>
            <w:tcW w:w="1450" w:type="dxa"/>
            <w:noWrap/>
            <w:hideMark/>
          </w:tcPr>
          <w:p w14:paraId="09E21437" w14:textId="77777777" w:rsidR="00E84D41" w:rsidRPr="00321D9F" w:rsidRDefault="00E84D41" w:rsidP="00E84D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321D9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INDEFERIDO</w:t>
            </w:r>
          </w:p>
        </w:tc>
      </w:tr>
      <w:tr w:rsidR="00E84D41" w:rsidRPr="00321D9F" w14:paraId="4C800B02" w14:textId="77777777" w:rsidTr="00321D9F">
        <w:trPr>
          <w:trHeight w:val="255"/>
        </w:trPr>
        <w:tc>
          <w:tcPr>
            <w:tcW w:w="710" w:type="dxa"/>
            <w:noWrap/>
          </w:tcPr>
          <w:p w14:paraId="789A7CBE" w14:textId="5A8E1999" w:rsidR="00E84D41" w:rsidRPr="00321D9F" w:rsidRDefault="00E84D41" w:rsidP="00E84D4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402" w:type="dxa"/>
            <w:noWrap/>
          </w:tcPr>
          <w:p w14:paraId="59B08E84" w14:textId="2B258C8F" w:rsidR="00E84D41" w:rsidRPr="00321D9F" w:rsidRDefault="00E84D41" w:rsidP="00E84D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82" w:type="dxa"/>
            <w:noWrap/>
          </w:tcPr>
          <w:p w14:paraId="655843C7" w14:textId="79E39705" w:rsidR="00E84D41" w:rsidRPr="00321D9F" w:rsidRDefault="00E84D41" w:rsidP="00E84D4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812" w:type="dxa"/>
            <w:noWrap/>
          </w:tcPr>
          <w:p w14:paraId="062D23BB" w14:textId="1E609291" w:rsidR="00E84D41" w:rsidRPr="00321D9F" w:rsidRDefault="00E84D41" w:rsidP="00E84D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0" w:type="dxa"/>
            <w:noWrap/>
          </w:tcPr>
          <w:p w14:paraId="0CC068C5" w14:textId="5B8BD468" w:rsidR="00E84D41" w:rsidRPr="00321D9F" w:rsidRDefault="00E84D41" w:rsidP="00E84D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84D41" w:rsidRPr="00321D9F" w14:paraId="68C09A49" w14:textId="77777777" w:rsidTr="00321D9F">
        <w:trPr>
          <w:trHeight w:val="255"/>
        </w:trPr>
        <w:tc>
          <w:tcPr>
            <w:tcW w:w="710" w:type="dxa"/>
            <w:noWrap/>
          </w:tcPr>
          <w:p w14:paraId="65AAE6DC" w14:textId="3C33E3BD" w:rsidR="00E84D41" w:rsidRPr="00321D9F" w:rsidRDefault="00E84D41" w:rsidP="00E84D4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402" w:type="dxa"/>
            <w:noWrap/>
          </w:tcPr>
          <w:p w14:paraId="68677F14" w14:textId="0793626F" w:rsidR="00E84D41" w:rsidRPr="00321D9F" w:rsidRDefault="00E84D41" w:rsidP="00E84D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582" w:type="dxa"/>
            <w:noWrap/>
          </w:tcPr>
          <w:p w14:paraId="65831774" w14:textId="5DDD22F8" w:rsidR="00E84D41" w:rsidRPr="00321D9F" w:rsidRDefault="00E84D41" w:rsidP="00E84D41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812" w:type="dxa"/>
            <w:noWrap/>
          </w:tcPr>
          <w:p w14:paraId="71279A46" w14:textId="70288758" w:rsidR="00E84D41" w:rsidRPr="00321D9F" w:rsidRDefault="00E84D41" w:rsidP="00E84D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50" w:type="dxa"/>
            <w:noWrap/>
          </w:tcPr>
          <w:p w14:paraId="1756672B" w14:textId="1878DFA5" w:rsidR="00E84D41" w:rsidRPr="00321D9F" w:rsidRDefault="00E84D41" w:rsidP="00E84D4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2649A9B8" w14:textId="77777777" w:rsidR="00AA6952" w:rsidRDefault="00AA6952" w:rsidP="00AA69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300BDF9" w14:textId="77777777" w:rsidR="00321D9F" w:rsidRPr="002F6C09" w:rsidRDefault="00321D9F" w:rsidP="00AA69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E84FA41" w14:textId="083C5543" w:rsidR="00AA6952" w:rsidRPr="00365C41" w:rsidRDefault="00AA6952" w:rsidP="00AA69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84D41">
        <w:rPr>
          <w:rFonts w:ascii="Times New Roman" w:hAnsi="Times New Roman" w:cs="Times New Roman"/>
          <w:sz w:val="24"/>
          <w:szCs w:val="24"/>
        </w:rPr>
        <w:t>Picos</w:t>
      </w:r>
      <w:r w:rsidRPr="00365C41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5C41">
        <w:rPr>
          <w:rFonts w:ascii="Times New Roman" w:hAnsi="Times New Roman" w:cs="Times New Roman"/>
          <w:sz w:val="24"/>
          <w:szCs w:val="24"/>
        </w:rPr>
        <w:t>PI, 31 de agosto</w:t>
      </w:r>
      <w:r>
        <w:rPr>
          <w:rFonts w:ascii="Times New Roman" w:hAnsi="Times New Roman" w:cs="Times New Roman"/>
          <w:sz w:val="24"/>
          <w:szCs w:val="24"/>
        </w:rPr>
        <w:t xml:space="preserve"> de 2021.</w:t>
      </w:r>
    </w:p>
    <w:p w14:paraId="4E81991B" w14:textId="77777777" w:rsidR="00321D9F" w:rsidRDefault="00AA6952" w:rsidP="00AA69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C41">
        <w:rPr>
          <w:rFonts w:ascii="Times New Roman" w:hAnsi="Times New Roman" w:cs="Times New Roman"/>
          <w:b/>
          <w:sz w:val="24"/>
          <w:szCs w:val="24"/>
        </w:rPr>
        <w:tab/>
      </w:r>
      <w:r w:rsidRPr="00365C41">
        <w:rPr>
          <w:rFonts w:ascii="Times New Roman" w:hAnsi="Times New Roman" w:cs="Times New Roman"/>
          <w:b/>
          <w:sz w:val="24"/>
          <w:szCs w:val="24"/>
        </w:rPr>
        <w:tab/>
      </w:r>
    </w:p>
    <w:p w14:paraId="759791A3" w14:textId="2C60A2C1" w:rsidR="00E84D41" w:rsidRDefault="00E84D41" w:rsidP="00AA69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CC715D" w14:textId="0561F188" w:rsidR="00AA6952" w:rsidRPr="00365C41" w:rsidRDefault="00233794" w:rsidP="00AA69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97B923A" wp14:editId="40087AA3">
            <wp:extent cx="2581275" cy="2952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84D41" w:rsidRPr="00E84D41">
        <w:rPr>
          <w:rFonts w:ascii="Times New Roman" w:hAnsi="Times New Roman" w:cs="Times New Roman"/>
          <w:b/>
          <w:sz w:val="24"/>
          <w:szCs w:val="24"/>
        </w:rPr>
        <w:tab/>
      </w:r>
    </w:p>
    <w:p w14:paraId="1A25B535" w14:textId="72B9D331" w:rsidR="00AA6952" w:rsidRPr="00365C41" w:rsidRDefault="00AA6952" w:rsidP="00AA69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C41">
        <w:rPr>
          <w:rFonts w:ascii="Times New Roman" w:hAnsi="Times New Roman" w:cs="Times New Roman"/>
          <w:b/>
          <w:sz w:val="24"/>
          <w:szCs w:val="24"/>
        </w:rPr>
        <w:t>Assistente Social do N</w:t>
      </w:r>
      <w:r>
        <w:rPr>
          <w:rFonts w:ascii="Times New Roman" w:hAnsi="Times New Roman" w:cs="Times New Roman"/>
          <w:b/>
          <w:sz w:val="24"/>
          <w:szCs w:val="24"/>
        </w:rPr>
        <w:t>úcleo de Assistência Estudantil /UFPI</w:t>
      </w:r>
      <w:r w:rsidR="00E84D41">
        <w:rPr>
          <w:rFonts w:ascii="Times New Roman" w:hAnsi="Times New Roman" w:cs="Times New Roman"/>
          <w:b/>
          <w:sz w:val="24"/>
          <w:szCs w:val="24"/>
        </w:rPr>
        <w:t>- CSHNB</w:t>
      </w:r>
    </w:p>
    <w:p w14:paraId="33A5837A" w14:textId="6CE6F71B" w:rsidR="00AA6952" w:rsidRPr="00365C41" w:rsidRDefault="00AA6952" w:rsidP="00AA69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365C41">
        <w:rPr>
          <w:rFonts w:ascii="Times New Roman" w:hAnsi="Times New Roman" w:cs="Times New Roman"/>
          <w:b/>
          <w:sz w:val="24"/>
          <w:szCs w:val="24"/>
        </w:rPr>
        <w:tab/>
      </w:r>
      <w:r w:rsidRPr="00365C41">
        <w:rPr>
          <w:rFonts w:ascii="Times New Roman" w:hAnsi="Times New Roman" w:cs="Times New Roman"/>
          <w:b/>
          <w:sz w:val="24"/>
          <w:szCs w:val="24"/>
        </w:rPr>
        <w:tab/>
      </w:r>
      <w:r w:rsidRPr="00365C41">
        <w:rPr>
          <w:rFonts w:ascii="Times New Roman" w:hAnsi="Times New Roman" w:cs="Times New Roman"/>
          <w:b/>
          <w:sz w:val="24"/>
          <w:szCs w:val="24"/>
        </w:rPr>
        <w:tab/>
      </w:r>
    </w:p>
    <w:p w14:paraId="6FB1B543" w14:textId="71886F94" w:rsidR="00321D9F" w:rsidRDefault="007961A7" w:rsidP="00AA69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A2D6A0B" wp14:editId="5B49E36A">
            <wp:extent cx="1478280" cy="605768"/>
            <wp:effectExtent l="0" t="0" r="762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6720" cy="609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A6952" w:rsidRPr="00365C41">
        <w:rPr>
          <w:rFonts w:ascii="Times New Roman" w:hAnsi="Times New Roman" w:cs="Times New Roman"/>
          <w:b/>
          <w:sz w:val="24"/>
          <w:szCs w:val="24"/>
        </w:rPr>
        <w:tab/>
      </w:r>
    </w:p>
    <w:p w14:paraId="0F83B24B" w14:textId="77777777" w:rsidR="00AA6952" w:rsidRPr="00365C41" w:rsidRDefault="00AA6952" w:rsidP="00AA69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C41">
        <w:rPr>
          <w:rFonts w:ascii="Times New Roman" w:hAnsi="Times New Roman" w:cs="Times New Roman"/>
          <w:b/>
          <w:sz w:val="24"/>
          <w:szCs w:val="24"/>
        </w:rPr>
        <w:tab/>
      </w:r>
      <w:r w:rsidRPr="00365C41">
        <w:rPr>
          <w:rFonts w:ascii="Times New Roman" w:hAnsi="Times New Roman" w:cs="Times New Roman"/>
          <w:b/>
          <w:sz w:val="24"/>
          <w:szCs w:val="24"/>
        </w:rPr>
        <w:tab/>
      </w:r>
    </w:p>
    <w:p w14:paraId="4A5BB0E6" w14:textId="77777777" w:rsidR="00AA6952" w:rsidRPr="00365C41" w:rsidRDefault="00AA6952" w:rsidP="00AA69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C41">
        <w:rPr>
          <w:rFonts w:ascii="Times New Roman" w:hAnsi="Times New Roman" w:cs="Times New Roman"/>
          <w:b/>
          <w:sz w:val="24"/>
          <w:szCs w:val="24"/>
        </w:rPr>
        <w:tab/>
        <w:t xml:space="preserve"> Me. Maria Dilma Andrade Vieira dos Santos</w:t>
      </w:r>
      <w:r w:rsidRPr="00365C41">
        <w:rPr>
          <w:rFonts w:ascii="Times New Roman" w:hAnsi="Times New Roman" w:cs="Times New Roman"/>
          <w:b/>
          <w:sz w:val="24"/>
          <w:szCs w:val="24"/>
        </w:rPr>
        <w:tab/>
      </w:r>
      <w:r w:rsidRPr="00365C41">
        <w:rPr>
          <w:rFonts w:ascii="Times New Roman" w:hAnsi="Times New Roman" w:cs="Times New Roman"/>
          <w:b/>
          <w:sz w:val="24"/>
          <w:szCs w:val="24"/>
        </w:rPr>
        <w:tab/>
      </w:r>
    </w:p>
    <w:p w14:paraId="3A9E5699" w14:textId="77777777" w:rsidR="00AA6952" w:rsidRPr="00365C41" w:rsidRDefault="00AA6952" w:rsidP="00AA69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C41">
        <w:rPr>
          <w:rFonts w:ascii="Times New Roman" w:hAnsi="Times New Roman" w:cs="Times New Roman"/>
          <w:b/>
          <w:sz w:val="24"/>
          <w:szCs w:val="24"/>
        </w:rPr>
        <w:tab/>
        <w:t>Coordenador</w:t>
      </w:r>
      <w:r>
        <w:rPr>
          <w:rFonts w:ascii="Times New Roman" w:hAnsi="Times New Roman" w:cs="Times New Roman"/>
          <w:b/>
          <w:sz w:val="24"/>
          <w:szCs w:val="24"/>
        </w:rPr>
        <w:t>a do Núcleo de Acessibilidade/</w:t>
      </w:r>
      <w:r w:rsidRPr="00365C41">
        <w:rPr>
          <w:rFonts w:ascii="Times New Roman" w:hAnsi="Times New Roman" w:cs="Times New Roman"/>
          <w:b/>
          <w:sz w:val="24"/>
          <w:szCs w:val="24"/>
        </w:rPr>
        <w:t xml:space="preserve">UFPI </w:t>
      </w:r>
      <w:r w:rsidRPr="00365C41">
        <w:rPr>
          <w:rFonts w:ascii="Times New Roman" w:hAnsi="Times New Roman" w:cs="Times New Roman"/>
          <w:b/>
          <w:sz w:val="24"/>
          <w:szCs w:val="24"/>
        </w:rPr>
        <w:tab/>
      </w:r>
      <w:r w:rsidRPr="00365C41">
        <w:rPr>
          <w:rFonts w:ascii="Times New Roman" w:hAnsi="Times New Roman" w:cs="Times New Roman"/>
          <w:b/>
          <w:sz w:val="24"/>
          <w:szCs w:val="24"/>
        </w:rPr>
        <w:tab/>
      </w:r>
    </w:p>
    <w:p w14:paraId="676D0CC3" w14:textId="20C800B1" w:rsidR="00AA6952" w:rsidRPr="00365C41" w:rsidRDefault="00AA6952" w:rsidP="00AA69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C41">
        <w:rPr>
          <w:rFonts w:ascii="Times New Roman" w:hAnsi="Times New Roman" w:cs="Times New Roman"/>
          <w:b/>
          <w:sz w:val="24"/>
          <w:szCs w:val="24"/>
        </w:rPr>
        <w:tab/>
      </w:r>
      <w:r w:rsidRPr="00365C41">
        <w:rPr>
          <w:rFonts w:ascii="Times New Roman" w:hAnsi="Times New Roman" w:cs="Times New Roman"/>
          <w:b/>
          <w:sz w:val="24"/>
          <w:szCs w:val="24"/>
        </w:rPr>
        <w:tab/>
      </w:r>
      <w:r w:rsidRPr="00365C41">
        <w:rPr>
          <w:rFonts w:ascii="Times New Roman" w:hAnsi="Times New Roman" w:cs="Times New Roman"/>
          <w:b/>
          <w:sz w:val="24"/>
          <w:szCs w:val="24"/>
        </w:rPr>
        <w:tab/>
      </w:r>
    </w:p>
    <w:p w14:paraId="65F713F4" w14:textId="3F08148B" w:rsidR="00AA6952" w:rsidRPr="00365C41" w:rsidRDefault="00AA6952" w:rsidP="00AA69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365C41">
        <w:rPr>
          <w:rFonts w:ascii="Times New Roman" w:hAnsi="Times New Roman" w:cs="Times New Roman"/>
          <w:b/>
          <w:sz w:val="24"/>
          <w:szCs w:val="24"/>
        </w:rPr>
        <w:tab/>
      </w:r>
      <w:r w:rsidR="007961A7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408ED9E" wp14:editId="091D22C2">
            <wp:extent cx="2307974" cy="52578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9099" cy="53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5C41">
        <w:rPr>
          <w:rFonts w:ascii="Times New Roman" w:hAnsi="Times New Roman" w:cs="Times New Roman"/>
          <w:b/>
          <w:sz w:val="24"/>
          <w:szCs w:val="24"/>
        </w:rPr>
        <w:tab/>
      </w:r>
      <w:r w:rsidRPr="00365C41">
        <w:rPr>
          <w:rFonts w:ascii="Times New Roman" w:hAnsi="Times New Roman" w:cs="Times New Roman"/>
          <w:b/>
          <w:sz w:val="24"/>
          <w:szCs w:val="24"/>
        </w:rPr>
        <w:tab/>
      </w:r>
    </w:p>
    <w:p w14:paraId="0DACAC06" w14:textId="77777777" w:rsidR="007961A7" w:rsidRDefault="00AA6952" w:rsidP="007961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5C41">
        <w:rPr>
          <w:rFonts w:ascii="Times New Roman" w:hAnsi="Times New Roman" w:cs="Times New Roman"/>
          <w:b/>
          <w:sz w:val="24"/>
          <w:szCs w:val="24"/>
        </w:rPr>
        <w:tab/>
      </w:r>
      <w:r w:rsidR="007961A7">
        <w:rPr>
          <w:rFonts w:ascii="Times New Roman" w:hAnsi="Times New Roman" w:cs="Times New Roman"/>
          <w:b/>
          <w:sz w:val="24"/>
          <w:szCs w:val="24"/>
        </w:rPr>
        <w:t>Prof. Dr. Francisco de Alcântara Neto</w:t>
      </w:r>
      <w:r w:rsidR="007961A7">
        <w:rPr>
          <w:rFonts w:ascii="Times New Roman" w:hAnsi="Times New Roman" w:cs="Times New Roman"/>
          <w:b/>
          <w:sz w:val="24"/>
          <w:szCs w:val="24"/>
        </w:rPr>
        <w:tab/>
      </w:r>
      <w:r w:rsidR="007961A7">
        <w:rPr>
          <w:rFonts w:ascii="Times New Roman" w:hAnsi="Times New Roman" w:cs="Times New Roman"/>
          <w:b/>
          <w:sz w:val="24"/>
          <w:szCs w:val="24"/>
        </w:rPr>
        <w:tab/>
      </w:r>
    </w:p>
    <w:p w14:paraId="7A96A207" w14:textId="504098EC" w:rsidR="00DB239A" w:rsidRPr="00321D9F" w:rsidRDefault="007961A7" w:rsidP="007961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Pró-Reitor de Assuntos Estudantis e Comunitários/UFPI em exercício</w:t>
      </w:r>
    </w:p>
    <w:sectPr w:rsidR="00DB239A" w:rsidRPr="00321D9F" w:rsidSect="00AA6952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952"/>
    <w:rsid w:val="00233794"/>
    <w:rsid w:val="00262DDB"/>
    <w:rsid w:val="00321D9F"/>
    <w:rsid w:val="005A2734"/>
    <w:rsid w:val="005F5C6C"/>
    <w:rsid w:val="0062085C"/>
    <w:rsid w:val="007961A7"/>
    <w:rsid w:val="007B146D"/>
    <w:rsid w:val="009B7DDF"/>
    <w:rsid w:val="00AA6952"/>
    <w:rsid w:val="00DB239A"/>
    <w:rsid w:val="00E5733C"/>
    <w:rsid w:val="00E8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46AF0"/>
  <w15:docId w15:val="{13965E92-690A-4089-AAD5-D71DC0157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9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AA6952"/>
  </w:style>
  <w:style w:type="table" w:styleId="TableGrid">
    <w:name w:val="Table Grid"/>
    <w:basedOn w:val="TableNormal"/>
    <w:uiPriority w:val="59"/>
    <w:rsid w:val="00AA6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A695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6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95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62D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0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1037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Dilma Andrade NAU- Núcleo de Acessibilidade da UFPI</cp:lastModifiedBy>
  <cp:revision>3</cp:revision>
  <dcterms:created xsi:type="dcterms:W3CDTF">2021-08-31T21:41:00Z</dcterms:created>
  <dcterms:modified xsi:type="dcterms:W3CDTF">2021-08-31T21:54:00Z</dcterms:modified>
</cp:coreProperties>
</file>