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93" w:after="0"/>
        <w:ind w:left="851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>A</w:t>
      </w:r>
      <w:r>
        <w:rPr>
          <w:rFonts w:eastAsia="Calibri" w:cs="Calibri" w:ascii="Calibri" w:hAnsi="Calibri"/>
          <w:color w:val="000009"/>
          <w:sz w:val="24"/>
          <w:szCs w:val="24"/>
        </w:rPr>
        <w:t>NEXO V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ind w:left="87" w:right="46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TERMO DE AUTORIZAÇÃO PARA PUBLICAÇÃO ELETRÔNICA NO REPOSITÓRIO INSTITUCIONAL – RI/UFPI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EDITAL BOLSA DE PRODUTIVIDADE EM PESQUISA E EM DESENVOLVIMENTO TECNOLÓGICO PQDT 2023-2024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Identificação do material bibliográfico: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Tese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Capítulo de livro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Peça de teatro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Artigo de periódico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[  ] Dissertação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Material cartográfico ou visual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Relatório de pesquisa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Publicação seriada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Monografia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Música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Comunicação e conferência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Publicação de anais de evento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TCC Artigo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Obra de arte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Livro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  ] Partitura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Identificação: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165" w:leader="none"/>
          <w:tab w:val="left" w:pos="6370" w:leader="none"/>
        </w:tabs>
        <w:spacing w:lineRule="auto" w:line="384" w:before="11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Programa de pós-graduação: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Autor(a):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E-mail: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974" w:leader="none"/>
        </w:tabs>
        <w:spacing w:lineRule="auto" w:line="240" w:before="2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Título do trabalho: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976" w:leader="none"/>
        </w:tabs>
        <w:spacing w:lineRule="auto" w:line="240" w:before="11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Agência ou instituição de fomento (em caso de autor bolsista):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93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Informações de acesso ao documento no formato eletrônico: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2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Liberação para publicação: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Total: [  ]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866" w:leader="none"/>
        </w:tabs>
        <w:spacing w:lineRule="auto" w:line="240" w:before="112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Parcial: [  ]. Em caso de publicação parcial especifique a(s) parte(s) restrita(s):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84" w:before="11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...................................................................................................................................………………......... TERMO DE AUTORIZAÇÃO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Em atendimento ao art. 6º da Resolução CEPEX/UFPI nº 264/2016 de 5 de dezembro de 2016, autorizo a Universidade Federal do Piauí – UFPI, a disponibilizar gratuitamente sem ressarcimento dos direitos autorais, o texto integral ou parcial da publicação supracitada, de minha autoria, em meio eletrônico, no Repositório Institucional (RI/UFPI), no formato especificado* para fins de leitura, impressão e/ou download pela internet, a título de divulgação da produção científica gerada pela UFPI a partir desta data.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784" w:leader="none"/>
          <w:tab w:val="left" w:pos="4019" w:leader="none"/>
          <w:tab w:val="left" w:pos="4727" w:leader="none"/>
          <w:tab w:val="left" w:pos="5091" w:leader="none"/>
          <w:tab w:val="left" w:pos="5615" w:leader="none"/>
        </w:tabs>
        <w:spacing w:lineRule="auto" w:line="240" w:before="93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Data: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>/</w:t>
        <w:tab/>
        <w:t>/</w:t>
        <w:tab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493" w:leader="none"/>
        </w:tabs>
        <w:spacing w:lineRule="auto" w:line="240" w:before="93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Assinatura do(a) autor(a):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* Texto (PDF); imagem (JPG ou GIF); som (WAV, MPEG, MP3); Vídeo (AVI, QT)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000" w:right="701" w:gutter="0" w:header="284" w:top="1276" w:footer="535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5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7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6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80" w:hanging="160"/>
      </w:pPr>
      <w:rPr>
        <w:sz w:val="24"/>
        <w:szCs w:val="24"/>
        <w:rFonts w:ascii="Calibri" w:hAnsi="Calibri" w:eastAsia="Calibri" w:cs="Calibri"/>
        <w:color w:val="000009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10" w:hanging="1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40" w:hanging="1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70" w:hanging="1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00" w:hanging="1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30" w:hanging="1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160" w:hanging="1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90" w:hanging="1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020" w:hanging="1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LibreOffice/7.5.3.2$Windows_X86_64 LibreOffice_project/9f56dff12ba03b9acd7730a5a481eea045e468f3</Application>
  <AppVersion>15.0000</AppVersion>
  <Pages>2</Pages>
  <Words>351</Words>
  <Characters>2136</Characters>
  <CharactersWithSpaces>2484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2023-06-05T07:45:10Z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